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资格复审情况登记表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准考证号：</w:t>
      </w:r>
    </w:p>
    <w:tbl>
      <w:tblPr>
        <w:tblStyle w:val="6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1361"/>
        <w:gridCol w:w="151"/>
        <w:gridCol w:w="505"/>
        <w:gridCol w:w="709"/>
        <w:gridCol w:w="521"/>
        <w:gridCol w:w="850"/>
        <w:gridCol w:w="157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  <w:r>
              <w:rPr>
                <w:rFonts w:hint="eastAsia" w:ascii="宋体" w:hAnsi="宋体"/>
                <w:szCs w:val="21"/>
                <w:lang w:eastAsia="zh-CN"/>
              </w:rPr>
              <w:t>及职务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是否为机关事业单位在编人员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招聘单位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我已仔细阅读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2017年</w:t>
            </w:r>
            <w:r>
              <w:rPr>
                <w:rFonts w:hint="eastAsia" w:ascii="宋体" w:hAnsi="宋体"/>
                <w:szCs w:val="21"/>
                <w:lang w:eastAsia="zh-CN"/>
              </w:rPr>
              <w:t>宜昌市点军区事业单位集中公开招聘面试资格复审公告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二、诚信报考，不弄虚作假，真实、准确地填写及核对个人信息，提供真实有效的证明材料；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     </w:t>
            </w:r>
            <w:r>
              <w:rPr>
                <w:rFonts w:hint="eastAsia" w:ascii="宋体" w:hAnsi="宋体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szCs w:val="21"/>
              </w:rPr>
              <w:t>、遵守考试纪律，服从考试安排，不舞弊也不协助他人舞弊；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、保证在考试及</w:t>
            </w:r>
            <w:r>
              <w:rPr>
                <w:rFonts w:hint="eastAsia" w:ascii="宋体" w:hAnsi="宋体"/>
                <w:szCs w:val="21"/>
                <w:lang w:eastAsia="zh-CN"/>
              </w:rPr>
              <w:t>聘</w:t>
            </w:r>
            <w:r>
              <w:rPr>
                <w:rFonts w:hint="eastAsia" w:ascii="宋体" w:hAnsi="宋体"/>
                <w:szCs w:val="21"/>
              </w:rPr>
              <w:t>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2017年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5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报名时所填报信息不一致的，应当在表中备注栏说明，并主动告知资格审查工作人员。</w:t>
      </w:r>
      <w:r>
        <w:rPr>
          <w:rFonts w:hint="eastAsia" w:ascii="宋体" w:hAnsi="宋体"/>
          <w:szCs w:val="21"/>
          <w:lang w:val="en-US" w:eastAsia="zh-CN"/>
        </w:rPr>
        <w:t>5、此表需正反打印。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5D66734"/>
    <w:rsid w:val="09663413"/>
    <w:rsid w:val="0D844770"/>
    <w:rsid w:val="3900785F"/>
    <w:rsid w:val="4BF3554B"/>
    <w:rsid w:val="4DDE2DA6"/>
    <w:rsid w:val="51A673AF"/>
    <w:rsid w:val="547863D3"/>
    <w:rsid w:val="622A2341"/>
    <w:rsid w:val="7EA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ScaleCrop>false</ScaleCrop>
  <LinksUpToDate>false</LinksUpToDate>
  <CharactersWithSpaces>1089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2017-05-30T09:01:00Z</cp:lastPrinted>
  <dcterms:modified xsi:type="dcterms:W3CDTF">2017-06-30T05:26:29Z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