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69" w:rsidRPr="00147701" w:rsidRDefault="00C00A69" w:rsidP="00C00A69">
      <w:pPr>
        <w:spacing w:line="360" w:lineRule="exact"/>
        <w:ind w:firstLineChars="0" w:firstLine="0"/>
        <w:rPr>
          <w:rFonts w:eastAsia="黑体"/>
        </w:rPr>
      </w:pPr>
      <w:r w:rsidRPr="00147701">
        <w:rPr>
          <w:rFonts w:eastAsia="黑体"/>
        </w:rPr>
        <w:t>附件</w:t>
      </w:r>
      <w:r>
        <w:rPr>
          <w:rFonts w:eastAsia="黑体" w:hint="eastAsia"/>
        </w:rPr>
        <w:t>1</w:t>
      </w:r>
    </w:p>
    <w:p w:rsidR="00C00A69" w:rsidRPr="00147701" w:rsidRDefault="00C00A69" w:rsidP="00C00A69">
      <w:pPr>
        <w:pStyle w:val="a4"/>
        <w:spacing w:line="360" w:lineRule="exact"/>
      </w:pPr>
    </w:p>
    <w:p w:rsidR="00C00A69" w:rsidRPr="00147701" w:rsidRDefault="00C00A69" w:rsidP="00C00A69">
      <w:pPr>
        <w:pStyle w:val="a3"/>
        <w:spacing w:line="576" w:lineRule="exact"/>
      </w:pPr>
      <w:r w:rsidRPr="00147701">
        <w:t>全市贫困户信息系统管理人员招聘</w:t>
      </w:r>
      <w:r>
        <w:rPr>
          <w:rFonts w:hint="eastAsia"/>
        </w:rPr>
        <w:t>岗位</w:t>
      </w:r>
      <w:r w:rsidRPr="00147701">
        <w:t>计划表</w:t>
      </w:r>
    </w:p>
    <w:p w:rsidR="00C00A69" w:rsidRPr="00147701" w:rsidRDefault="00C00A69" w:rsidP="00C00A69">
      <w:pPr>
        <w:pStyle w:val="a4"/>
        <w:spacing w:line="360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831"/>
        <w:gridCol w:w="2649"/>
        <w:gridCol w:w="2621"/>
      </w:tblGrid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Default="00C00A69" w:rsidP="00853584">
            <w:pPr>
              <w:pStyle w:val="a4"/>
              <w:spacing w:line="44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>
              <w:rPr>
                <w:rFonts w:eastAsia="黑体" w:hint="eastAsia"/>
                <w:spacing w:val="-20"/>
                <w:sz w:val="28"/>
                <w:szCs w:val="28"/>
              </w:rPr>
              <w:t>岗位代码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>
              <w:rPr>
                <w:rFonts w:eastAsia="黑体" w:hint="eastAsia"/>
                <w:spacing w:val="-20"/>
                <w:sz w:val="28"/>
                <w:szCs w:val="28"/>
              </w:rPr>
              <w:t>岗位名称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266006" w:rsidRDefault="00C00A69" w:rsidP="00853584">
            <w:pPr>
              <w:pStyle w:val="a4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266006">
              <w:rPr>
                <w:rFonts w:eastAsia="黑体" w:hint="eastAsia"/>
                <w:sz w:val="28"/>
                <w:szCs w:val="28"/>
              </w:rPr>
              <w:t>招聘计划</w:t>
            </w:r>
            <w:r w:rsidRPr="00266006">
              <w:rPr>
                <w:rFonts w:eastAsia="黑体"/>
                <w:sz w:val="28"/>
                <w:szCs w:val="28"/>
              </w:rPr>
              <w:t>（人）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3580" w:type="pct"/>
            <w:gridSpan w:val="3"/>
            <w:vAlign w:val="center"/>
          </w:tcPr>
          <w:p w:rsidR="00C00A69" w:rsidRPr="009D705C" w:rsidRDefault="00C00A69" w:rsidP="00853584">
            <w:pPr>
              <w:pStyle w:val="a4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9D705C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六里坪镇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4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均县镇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3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官山镇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3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丁家营镇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2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浪河镇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2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盐池河镇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2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白杨坪林区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1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龙山镇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3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土关垭镇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2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凉水河镇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4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石鼓镇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2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蒿坪镇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2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习家店镇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5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大沟林区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2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Merge w:val="restart"/>
            <w:vAlign w:val="center"/>
          </w:tcPr>
          <w:p w:rsidR="00C00A69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城区</w:t>
            </w:r>
            <w:r w:rsidRPr="00147701">
              <w:rPr>
                <w:sz w:val="28"/>
                <w:szCs w:val="28"/>
              </w:rPr>
              <w:t>办事处</w:t>
            </w:r>
            <w:r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C00A69" w:rsidRPr="004E631F" w:rsidRDefault="00C00A69" w:rsidP="00853584">
            <w:pPr>
              <w:pStyle w:val="a4"/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E631F">
              <w:rPr>
                <w:rFonts w:hint="eastAsia"/>
                <w:spacing w:val="-20"/>
                <w:sz w:val="28"/>
                <w:szCs w:val="28"/>
              </w:rPr>
              <w:t>丹赵路办事处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1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Merge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C00A69" w:rsidRPr="004E631F" w:rsidRDefault="00C00A69" w:rsidP="00853584">
            <w:pPr>
              <w:pStyle w:val="a4"/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E631F">
              <w:rPr>
                <w:rFonts w:hint="eastAsia"/>
                <w:spacing w:val="-20"/>
                <w:sz w:val="28"/>
                <w:szCs w:val="28"/>
              </w:rPr>
              <w:t>三官殿办事</w:t>
            </w:r>
            <w:bookmarkStart w:id="0" w:name="_GoBack"/>
            <w:bookmarkEnd w:id="0"/>
            <w:r w:rsidRPr="004E631F">
              <w:rPr>
                <w:rFonts w:hint="eastAsia"/>
                <w:spacing w:val="-20"/>
                <w:sz w:val="28"/>
                <w:szCs w:val="28"/>
              </w:rPr>
              <w:t>处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2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  <w:vMerge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C00A69" w:rsidRPr="004E631F" w:rsidRDefault="00C00A69" w:rsidP="00853584">
            <w:pPr>
              <w:pStyle w:val="a4"/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E631F">
              <w:rPr>
                <w:rFonts w:hint="eastAsia"/>
                <w:spacing w:val="-20"/>
                <w:sz w:val="28"/>
                <w:szCs w:val="28"/>
              </w:rPr>
              <w:t>新港管理处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1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</w:tcPr>
          <w:p w:rsidR="00C00A69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牛河林区信息员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1</w:t>
            </w:r>
          </w:p>
        </w:tc>
      </w:tr>
      <w:tr w:rsidR="00C00A69" w:rsidRPr="00147701" w:rsidTr="00853584">
        <w:trPr>
          <w:trHeight w:val="482"/>
          <w:jc w:val="center"/>
        </w:trPr>
        <w:tc>
          <w:tcPr>
            <w:tcW w:w="1153" w:type="pct"/>
          </w:tcPr>
          <w:p w:rsidR="00C00A69" w:rsidRPr="005B0140" w:rsidRDefault="00C00A69" w:rsidP="00853584">
            <w:pPr>
              <w:pStyle w:val="a4"/>
              <w:spacing w:line="440" w:lineRule="exact"/>
              <w:jc w:val="center"/>
              <w:rPr>
                <w:spacing w:val="-36"/>
                <w:sz w:val="28"/>
                <w:szCs w:val="28"/>
              </w:rPr>
            </w:pPr>
            <w:r>
              <w:rPr>
                <w:rFonts w:hint="eastAsia"/>
                <w:spacing w:val="-36"/>
                <w:sz w:val="28"/>
                <w:szCs w:val="28"/>
              </w:rPr>
              <w:t>17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C00A69" w:rsidRPr="00497ED9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497ED9">
              <w:rPr>
                <w:rFonts w:hint="eastAsia"/>
                <w:sz w:val="28"/>
                <w:szCs w:val="28"/>
              </w:rPr>
              <w:t>市</w:t>
            </w:r>
            <w:r w:rsidRPr="00497ED9">
              <w:rPr>
                <w:sz w:val="28"/>
                <w:szCs w:val="28"/>
              </w:rPr>
              <w:t>指挥部办公室</w:t>
            </w:r>
            <w:r w:rsidRPr="00497ED9"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00A69" w:rsidRPr="00147701" w:rsidRDefault="00C00A69" w:rsidP="00853584">
            <w:pPr>
              <w:pStyle w:val="a4"/>
              <w:spacing w:line="440" w:lineRule="exact"/>
              <w:jc w:val="center"/>
              <w:rPr>
                <w:sz w:val="28"/>
                <w:szCs w:val="28"/>
              </w:rPr>
            </w:pPr>
            <w:r w:rsidRPr="00147701">
              <w:rPr>
                <w:sz w:val="28"/>
                <w:szCs w:val="28"/>
              </w:rPr>
              <w:t>4</w:t>
            </w:r>
          </w:p>
        </w:tc>
      </w:tr>
    </w:tbl>
    <w:p w:rsidR="00947355" w:rsidRDefault="00C00A69" w:rsidP="00C00A69">
      <w:pPr>
        <w:ind w:firstLine="560"/>
      </w:pPr>
      <w:r>
        <w:rPr>
          <w:rFonts w:hint="eastAsia"/>
          <w:sz w:val="28"/>
        </w:rPr>
        <w:t>提醒：乡镇工作条件艰苦，较</w:t>
      </w:r>
      <w:r w:rsidRPr="005B0140">
        <w:rPr>
          <w:rFonts w:hint="eastAsia"/>
          <w:sz w:val="28"/>
        </w:rPr>
        <w:t>适合男性报考。</w:t>
      </w:r>
    </w:p>
    <w:sectPr w:rsidR="00947355" w:rsidSect="00C00A69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69"/>
    <w:rsid w:val="00947355"/>
    <w:rsid w:val="00C0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69"/>
    <w:pPr>
      <w:widowControl w:val="0"/>
      <w:spacing w:line="576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00A69"/>
    <w:pPr>
      <w:spacing w:line="720" w:lineRule="exact"/>
      <w:ind w:firstLineChars="0" w:firstLine="0"/>
      <w:jc w:val="center"/>
    </w:pPr>
    <w:rPr>
      <w:rFonts w:eastAsia="方正小标宋简体"/>
      <w:sz w:val="44"/>
      <w:szCs w:val="44"/>
    </w:rPr>
  </w:style>
  <w:style w:type="character" w:customStyle="1" w:styleId="Char">
    <w:name w:val="标题 Char"/>
    <w:basedOn w:val="a0"/>
    <w:link w:val="a3"/>
    <w:uiPriority w:val="10"/>
    <w:rsid w:val="00C00A69"/>
    <w:rPr>
      <w:rFonts w:ascii="Times New Roman" w:eastAsia="方正小标宋简体" w:hAnsi="Times New Roman" w:cs="Times New Roman"/>
      <w:sz w:val="44"/>
      <w:szCs w:val="44"/>
    </w:rPr>
  </w:style>
  <w:style w:type="paragraph" w:customStyle="1" w:styleId="a4">
    <w:name w:val="空行"/>
    <w:basedOn w:val="a"/>
    <w:qFormat/>
    <w:rsid w:val="00C00A69"/>
    <w:pPr>
      <w:spacing w:line="280" w:lineRule="exact"/>
      <w:ind w:firstLineChars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69"/>
    <w:pPr>
      <w:widowControl w:val="0"/>
      <w:spacing w:line="576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00A69"/>
    <w:pPr>
      <w:spacing w:line="720" w:lineRule="exact"/>
      <w:ind w:firstLineChars="0" w:firstLine="0"/>
      <w:jc w:val="center"/>
    </w:pPr>
    <w:rPr>
      <w:rFonts w:eastAsia="方正小标宋简体"/>
      <w:sz w:val="44"/>
      <w:szCs w:val="44"/>
    </w:rPr>
  </w:style>
  <w:style w:type="character" w:customStyle="1" w:styleId="Char">
    <w:name w:val="标题 Char"/>
    <w:basedOn w:val="a0"/>
    <w:link w:val="a3"/>
    <w:uiPriority w:val="10"/>
    <w:rsid w:val="00C00A69"/>
    <w:rPr>
      <w:rFonts w:ascii="Times New Roman" w:eastAsia="方正小标宋简体" w:hAnsi="Times New Roman" w:cs="Times New Roman"/>
      <w:sz w:val="44"/>
      <w:szCs w:val="44"/>
    </w:rPr>
  </w:style>
  <w:style w:type="paragraph" w:customStyle="1" w:styleId="a4">
    <w:name w:val="空行"/>
    <w:basedOn w:val="a"/>
    <w:qFormat/>
    <w:rsid w:val="00C00A69"/>
    <w:pPr>
      <w:spacing w:line="280" w:lineRule="exact"/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2017-06-12T01:53:00Z</dcterms:created>
  <dcterms:modified xsi:type="dcterms:W3CDTF">2017-06-12T01:54:00Z</dcterms:modified>
</cp:coreProperties>
</file>