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附件一</w:t>
      </w:r>
    </w:p>
    <w:p>
      <w:pPr>
        <w:spacing w:line="520" w:lineRule="exact"/>
        <w:jc w:val="center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空军招飞基本条件</w:t>
      </w:r>
    </w:p>
    <w:p>
      <w:pPr>
        <w:spacing w:line="520" w:lineRule="exact"/>
        <w:jc w:val="center"/>
        <w:rPr>
          <w:rFonts w:hint="eastAsia" w:ascii="仿宋_GB2312" w:hAnsi="黑体" w:eastAsia="仿宋_GB2312"/>
          <w:snapToGrid w:val="0"/>
          <w:color w:val="000000"/>
          <w:kern w:val="0"/>
          <w:sz w:val="24"/>
        </w:rPr>
      </w:pPr>
      <w:r>
        <w:rPr>
          <w:rFonts w:hint="eastAsia" w:ascii="仿宋_GB2312" w:hAnsi="黑体" w:eastAsia="仿宋_GB2312"/>
          <w:snapToGrid w:val="0"/>
          <w:color w:val="000000"/>
          <w:kern w:val="0"/>
          <w:sz w:val="24"/>
        </w:rPr>
        <w:t>（</w:t>
      </w:r>
      <w:r>
        <w:rPr>
          <w:rFonts w:hint="eastAsia" w:ascii="仿宋_GB2312" w:hAnsi="黑体" w:eastAsia="仿宋_GB2312" w:cs="黑体"/>
          <w:sz w:val="24"/>
        </w:rPr>
        <w:t>学生报名和自荐条件</w:t>
      </w:r>
      <w:r>
        <w:rPr>
          <w:rFonts w:hint="eastAsia" w:ascii="仿宋_GB2312" w:hAnsi="黑体" w:eastAsia="仿宋_GB2312"/>
          <w:snapToGrid w:val="0"/>
          <w:color w:val="000000"/>
          <w:kern w:val="0"/>
          <w:sz w:val="24"/>
        </w:rPr>
        <w:t>）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 xml:space="preserve">    （一）自然条件</w:t>
      </w:r>
    </w:p>
    <w:p>
      <w:pPr>
        <w:widowControl/>
        <w:spacing w:line="560" w:lineRule="exact"/>
        <w:ind w:firstLine="63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招收对象为湖北省普通中学高中毕业生（含往届生），男性，年龄17-20周岁（1997年8月31日-2000年8月31日，以《居民身份证》登记出生年月日为准）。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（二）身体条件</w:t>
      </w:r>
    </w:p>
    <w:p>
      <w:pPr>
        <w:widowControl/>
        <w:spacing w:line="560" w:lineRule="exact"/>
        <w:ind w:firstLine="549" w:firstLineChars="196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身高在164-185cm之间，体重不低于标准体重的80%、不高于标准体重的130%，标准体重（kg）=身高（cm）-110。双眼裸眼视力C字表均在0.8以上，未做过视力矫治手术，无色盲、色弱、斜视等。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 xml:space="preserve">    （三）心理素质基本条件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对飞行有较强的兴趣和愿望，思维敏捷、反应灵活、动作协调、学习能力强，具备一定的领导决策能力和团队协作意识，性格开朗、情绪稳定，有敢为精神。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 xml:space="preserve">    （四）政治条件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拥护中国共产党的路线、方针、政策，热爱中国共产党，忠于祖国，热爱军队，志愿从事军事飞行职业；政治可靠，思想进步，品德优良，遵纪守法，符合军队招收飞行学员的政治条件，本人自愿，家长（监护人）支持。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 xml:space="preserve">   （五）文化条件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普通中学高中文、理科毕业生，参加全国普通高等学校招生统一考试（外语限英语、俄语），预估高考总分达到湖北省本科第一批次录取控制分数线。</w:t>
      </w:r>
    </w:p>
    <w:p>
      <w:pPr>
        <w:widowControl/>
        <w:spacing w:line="520" w:lineRule="exact"/>
        <w:jc w:val="left"/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E5AE0"/>
    <w:rsid w:val="667E5A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2016-10-10T07:10:00Z</dcterms:created>
  <dc:creator>guoqiang</dc:creator>
  <cp:lastModifiedBy>guoqiang</cp:lastModifiedBy>
  <dcterms:modified xsi:type="dcterms:W3CDTF">2016-10-10T07:11:01Z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